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60" w:rsidRPr="0058568D" w:rsidRDefault="00303460" w:rsidP="00433B3B">
      <w:pPr>
        <w:pStyle w:val="2"/>
        <w:spacing w:before="60" w:after="60" w:line="240" w:lineRule="auto"/>
        <w:jc w:val="center"/>
        <w:rPr>
          <w:b/>
          <w:bCs/>
          <w:sz w:val="24"/>
          <w:szCs w:val="24"/>
        </w:rPr>
      </w:pPr>
    </w:p>
    <w:p w:rsidR="00632C0D" w:rsidRPr="0058568D" w:rsidRDefault="00433B3B" w:rsidP="00433B3B">
      <w:pPr>
        <w:pStyle w:val="2"/>
        <w:spacing w:before="60" w:after="60" w:line="240" w:lineRule="auto"/>
        <w:jc w:val="center"/>
        <w:rPr>
          <w:rFonts w:ascii="Arial" w:hAnsi="Arial" w:cs="Arial"/>
          <w:b/>
          <w:bCs/>
          <w:color w:val="BA0C2F"/>
          <w:sz w:val="24"/>
          <w:szCs w:val="24"/>
        </w:rPr>
      </w:pPr>
      <w:r w:rsidRPr="0058568D">
        <w:rPr>
          <w:rFonts w:ascii="Arial" w:hAnsi="Arial" w:cs="Arial"/>
          <w:b/>
          <w:bCs/>
          <w:color w:val="BA0C2F"/>
          <w:sz w:val="24"/>
          <w:szCs w:val="24"/>
        </w:rPr>
        <w:t xml:space="preserve">РЕШЕНИЯ, ПРИНЯТЫЕ </w:t>
      </w:r>
      <w:r w:rsidR="00632C0D" w:rsidRPr="0058568D">
        <w:rPr>
          <w:rFonts w:ascii="Arial" w:hAnsi="Arial" w:cs="Arial"/>
          <w:b/>
          <w:bCs/>
          <w:color w:val="BA0C2F"/>
          <w:sz w:val="24"/>
          <w:szCs w:val="24"/>
        </w:rPr>
        <w:t xml:space="preserve">ГОДОВЫМ </w:t>
      </w:r>
      <w:r w:rsidRPr="0058568D">
        <w:rPr>
          <w:rFonts w:ascii="Arial" w:hAnsi="Arial" w:cs="Arial"/>
          <w:b/>
          <w:bCs/>
          <w:color w:val="BA0C2F"/>
          <w:sz w:val="24"/>
          <w:szCs w:val="24"/>
        </w:rPr>
        <w:t xml:space="preserve">ОБЩИМ СОБРАНИЕМ АКЦИОНЕРОВ </w:t>
      </w:r>
    </w:p>
    <w:p w:rsidR="00433B3B" w:rsidRPr="0058568D" w:rsidRDefault="00A42A07" w:rsidP="00433B3B">
      <w:pPr>
        <w:pStyle w:val="2"/>
        <w:spacing w:before="60" w:after="60" w:line="240" w:lineRule="auto"/>
        <w:jc w:val="center"/>
        <w:rPr>
          <w:rFonts w:ascii="Arial" w:hAnsi="Arial" w:cs="Arial"/>
          <w:b/>
          <w:bCs/>
          <w:color w:val="BA0C2F"/>
          <w:sz w:val="28"/>
          <w:szCs w:val="28"/>
        </w:rPr>
      </w:pPr>
      <w:r w:rsidRPr="0058568D">
        <w:rPr>
          <w:rFonts w:ascii="Arial" w:hAnsi="Arial" w:cs="Arial"/>
          <w:b/>
          <w:bCs/>
          <w:color w:val="BA0C2F"/>
          <w:sz w:val="28"/>
          <w:szCs w:val="28"/>
        </w:rPr>
        <w:t>2</w:t>
      </w:r>
      <w:r w:rsidR="00796236" w:rsidRPr="0058568D">
        <w:rPr>
          <w:rFonts w:ascii="Arial" w:hAnsi="Arial" w:cs="Arial"/>
          <w:b/>
          <w:bCs/>
          <w:color w:val="BA0C2F"/>
          <w:sz w:val="28"/>
          <w:szCs w:val="28"/>
        </w:rPr>
        <w:t>6</w:t>
      </w:r>
      <w:r w:rsidR="00433B3B" w:rsidRPr="0058568D">
        <w:rPr>
          <w:rFonts w:ascii="Arial" w:hAnsi="Arial" w:cs="Arial"/>
          <w:b/>
          <w:bCs/>
          <w:color w:val="BA0C2F"/>
          <w:sz w:val="28"/>
          <w:szCs w:val="28"/>
        </w:rPr>
        <w:t>.0</w:t>
      </w:r>
      <w:r w:rsidRPr="0058568D">
        <w:rPr>
          <w:rFonts w:ascii="Arial" w:hAnsi="Arial" w:cs="Arial"/>
          <w:b/>
          <w:bCs/>
          <w:color w:val="BA0C2F"/>
          <w:sz w:val="28"/>
          <w:szCs w:val="28"/>
        </w:rPr>
        <w:t>4</w:t>
      </w:r>
      <w:r w:rsidR="00433B3B" w:rsidRPr="0058568D">
        <w:rPr>
          <w:rFonts w:ascii="Arial" w:hAnsi="Arial" w:cs="Arial"/>
          <w:b/>
          <w:bCs/>
          <w:color w:val="BA0C2F"/>
          <w:sz w:val="28"/>
          <w:szCs w:val="28"/>
        </w:rPr>
        <w:t>.201</w:t>
      </w:r>
      <w:r w:rsidR="0058568D" w:rsidRPr="0058568D">
        <w:rPr>
          <w:rFonts w:ascii="Arial" w:hAnsi="Arial" w:cs="Arial"/>
          <w:b/>
          <w:bCs/>
          <w:color w:val="BA0C2F"/>
          <w:sz w:val="28"/>
          <w:szCs w:val="28"/>
        </w:rPr>
        <w:t>9</w:t>
      </w:r>
    </w:p>
    <w:p w:rsidR="00303460" w:rsidRDefault="00303460" w:rsidP="00303460">
      <w:pPr>
        <w:pStyle w:val="a9"/>
        <w:tabs>
          <w:tab w:val="clear" w:pos="426"/>
        </w:tabs>
        <w:ind w:left="284" w:right="0"/>
        <w:jc w:val="left"/>
      </w:pPr>
    </w:p>
    <w:p w:rsidR="0058568D" w:rsidRPr="007D03F9" w:rsidRDefault="0058568D" w:rsidP="0058568D">
      <w:pPr>
        <w:pStyle w:val="a9"/>
        <w:numPr>
          <w:ilvl w:val="0"/>
          <w:numId w:val="16"/>
        </w:numPr>
        <w:ind w:left="284" w:right="0" w:hanging="284"/>
        <w:jc w:val="left"/>
        <w:rPr>
          <w:rFonts w:ascii="Arial" w:hAnsi="Arial" w:cs="Arial"/>
          <w:sz w:val="22"/>
          <w:szCs w:val="22"/>
        </w:rPr>
      </w:pPr>
      <w:r w:rsidRPr="007D03F9">
        <w:rPr>
          <w:rFonts w:ascii="Arial" w:hAnsi="Arial" w:cs="Arial"/>
          <w:sz w:val="22"/>
          <w:szCs w:val="22"/>
        </w:rPr>
        <w:t>Утвердить годовой отчет общества за 201</w:t>
      </w:r>
      <w:r>
        <w:rPr>
          <w:rFonts w:ascii="Arial" w:hAnsi="Arial" w:cs="Arial"/>
          <w:sz w:val="22"/>
          <w:szCs w:val="22"/>
        </w:rPr>
        <w:t>8</w:t>
      </w:r>
      <w:r w:rsidRPr="007D03F9">
        <w:rPr>
          <w:rFonts w:ascii="Arial" w:hAnsi="Arial" w:cs="Arial"/>
          <w:sz w:val="22"/>
          <w:szCs w:val="22"/>
        </w:rPr>
        <w:t xml:space="preserve"> год.</w:t>
      </w:r>
    </w:p>
    <w:p w:rsidR="0058568D" w:rsidRPr="000A15F9" w:rsidRDefault="0058568D" w:rsidP="0058568D">
      <w:pPr>
        <w:pStyle w:val="a9"/>
        <w:tabs>
          <w:tab w:val="clear" w:pos="426"/>
        </w:tabs>
        <w:ind w:left="284" w:right="0"/>
        <w:jc w:val="left"/>
        <w:rPr>
          <w:rFonts w:ascii="Arial" w:hAnsi="Arial" w:cs="Arial"/>
          <w:sz w:val="16"/>
          <w:szCs w:val="16"/>
        </w:rPr>
      </w:pPr>
    </w:p>
    <w:p w:rsidR="0058568D" w:rsidRPr="007D03F9" w:rsidRDefault="0058568D" w:rsidP="0058568D">
      <w:pPr>
        <w:pStyle w:val="a9"/>
        <w:numPr>
          <w:ilvl w:val="0"/>
          <w:numId w:val="16"/>
        </w:numPr>
        <w:ind w:left="284" w:right="0" w:hanging="284"/>
        <w:jc w:val="left"/>
        <w:rPr>
          <w:rFonts w:ascii="Arial" w:hAnsi="Arial" w:cs="Arial"/>
          <w:sz w:val="22"/>
          <w:szCs w:val="22"/>
        </w:rPr>
      </w:pPr>
      <w:r w:rsidRPr="007D03F9">
        <w:rPr>
          <w:rFonts w:ascii="Arial" w:hAnsi="Arial" w:cs="Arial"/>
          <w:sz w:val="22"/>
          <w:szCs w:val="22"/>
        </w:rPr>
        <w:t>Утвердить годовую бухгалтерскую (финансовую) отчетность общества за 201</w:t>
      </w:r>
      <w:r>
        <w:rPr>
          <w:rFonts w:ascii="Arial" w:hAnsi="Arial" w:cs="Arial"/>
          <w:sz w:val="22"/>
          <w:szCs w:val="22"/>
        </w:rPr>
        <w:t>8</w:t>
      </w:r>
      <w:r w:rsidRPr="007D03F9">
        <w:rPr>
          <w:rFonts w:ascii="Arial" w:hAnsi="Arial" w:cs="Arial"/>
          <w:sz w:val="22"/>
          <w:szCs w:val="22"/>
        </w:rPr>
        <w:t xml:space="preserve"> год.</w:t>
      </w:r>
    </w:p>
    <w:p w:rsidR="0058568D" w:rsidRPr="000A15F9" w:rsidRDefault="0058568D" w:rsidP="0058568D">
      <w:pPr>
        <w:pStyle w:val="a8"/>
        <w:rPr>
          <w:rFonts w:ascii="Arial" w:hAnsi="Arial" w:cs="Arial"/>
          <w:sz w:val="16"/>
          <w:szCs w:val="16"/>
        </w:rPr>
      </w:pPr>
    </w:p>
    <w:p w:rsidR="0058568D" w:rsidRPr="00BE1CB6" w:rsidRDefault="0058568D" w:rsidP="0058568D">
      <w:pPr>
        <w:pStyle w:val="a9"/>
        <w:numPr>
          <w:ilvl w:val="0"/>
          <w:numId w:val="16"/>
        </w:numPr>
        <w:ind w:left="284" w:right="0" w:hanging="284"/>
        <w:jc w:val="left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Распределить прибыль в размере 385 924 тысячи рублей следующим образом:</w:t>
      </w:r>
    </w:p>
    <w:p w:rsidR="0058568D" w:rsidRPr="00BE1CB6" w:rsidRDefault="0058568D" w:rsidP="0058568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Прибыль 2018 года в размере 385 924 тыс. руб. направить в фонд накопления;</w:t>
      </w:r>
    </w:p>
    <w:p w:rsidR="0058568D" w:rsidRPr="00BE1CB6" w:rsidRDefault="0058568D" w:rsidP="0058568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 xml:space="preserve">Невостребованные дивиденды за 2014 год, восстановленные в составе нераспределенной прибыли в 2018 году, в размере 454 тыс. руб. направить в фонд накопления; </w:t>
      </w:r>
    </w:p>
    <w:p w:rsidR="0058568D" w:rsidRPr="00BE1CB6" w:rsidRDefault="0058568D" w:rsidP="0058568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Прибыль от выбытия основных средств в 2018 году в размере 15 933 тыс. руб. направить в фонд накопления;</w:t>
      </w:r>
    </w:p>
    <w:p w:rsidR="0058568D" w:rsidRDefault="0058568D" w:rsidP="0058568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Расходы на спонсорскую помощь, фонд социальной сферы учитывать в составе текущих внереализационных расходов 2019г.;</w:t>
      </w:r>
    </w:p>
    <w:p w:rsidR="0058568D" w:rsidRDefault="0058568D" w:rsidP="0058568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Дивиденды за 2018 год не выплачивать (не объявлять).</w:t>
      </w:r>
    </w:p>
    <w:p w:rsidR="0058568D" w:rsidRPr="000A15F9" w:rsidRDefault="0058568D" w:rsidP="0058568D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8568D" w:rsidRPr="00BE1CB6" w:rsidRDefault="0058568D" w:rsidP="0058568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Установить размер вознаграждения и компенсации расходов членам Совета директоров, связанных с выполнением ими функций членов Совета директоров общества в сумме 1 905 192 (Один миллион девятьсот пять тысяч сто девяносто два) рубля. Выплата каждому члену Совета директоров производится один раз в квартал в размере 52 922 (Пятьдесят две тысячи девятьсот двадцать два) рубля (50% от планируемой средней зараб</w:t>
      </w:r>
      <w:bookmarkStart w:id="0" w:name="_GoBack"/>
      <w:bookmarkEnd w:id="0"/>
      <w:r w:rsidRPr="00BE1CB6">
        <w:rPr>
          <w:rFonts w:ascii="Arial" w:hAnsi="Arial" w:cs="Arial"/>
          <w:sz w:val="22"/>
          <w:szCs w:val="22"/>
        </w:rPr>
        <w:t>отной платы по Авиакомпании на 2019 год). Выплату вознаграждения и компенсации расходов членам Совета директоров общества производить не из потребляемой прибыли, а в составе текущих расходов.</w:t>
      </w:r>
    </w:p>
    <w:p w:rsidR="0058568D" w:rsidRPr="000A15F9" w:rsidRDefault="0058568D" w:rsidP="0058568D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58568D" w:rsidRDefault="0058568D" w:rsidP="0058568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1CB6">
        <w:rPr>
          <w:rFonts w:ascii="Arial" w:hAnsi="Arial" w:cs="Arial"/>
          <w:sz w:val="22"/>
          <w:szCs w:val="22"/>
        </w:rPr>
        <w:t>Установить размер вознаграждения и компенсации расходов членам Ревизионной комиссии, связанных с исполнением ими своих обязанностей, на основании рекомендаций Совета директоров общества, в сумме 132 305 (Сто тридцать две тысячи триста пять) рублей. Выплату вознаграждения и компенсации расходов членам Ревизионной комиссии, связанных с исполнением ими своих обязанностей, производить не из потребляемой прибыли, а в составе текущих расходов.</w:t>
      </w:r>
    </w:p>
    <w:p w:rsidR="0058568D" w:rsidRPr="000A15F9" w:rsidRDefault="0058568D" w:rsidP="0058568D">
      <w:pPr>
        <w:pStyle w:val="a8"/>
        <w:rPr>
          <w:rFonts w:ascii="Arial" w:hAnsi="Arial" w:cs="Arial"/>
          <w:sz w:val="16"/>
          <w:szCs w:val="16"/>
        </w:rPr>
      </w:pPr>
    </w:p>
    <w:p w:rsidR="0058568D" w:rsidRPr="007D03F9" w:rsidRDefault="0058568D" w:rsidP="0058568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03F9">
        <w:rPr>
          <w:rFonts w:ascii="Arial" w:hAnsi="Arial" w:cs="Arial"/>
          <w:sz w:val="22"/>
          <w:szCs w:val="22"/>
        </w:rPr>
        <w:t xml:space="preserve">Избрать с Совет директоров общества следующих </w:t>
      </w:r>
      <w:r>
        <w:rPr>
          <w:rFonts w:ascii="Arial" w:hAnsi="Arial" w:cs="Arial"/>
          <w:sz w:val="22"/>
          <w:szCs w:val="22"/>
        </w:rPr>
        <w:t>кандидатов</w:t>
      </w:r>
      <w:r w:rsidRPr="007D03F9">
        <w:rPr>
          <w:rFonts w:ascii="Arial" w:hAnsi="Arial" w:cs="Arial"/>
          <w:sz w:val="22"/>
          <w:szCs w:val="22"/>
        </w:rPr>
        <w:t>: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Скуратов Сергей Николаевич;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Скуратов Кирилл Сергеевич;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Космаков Игорь Федорович;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Зиновьев Александр Викторович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Усова Лариса Геннадьевна;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Чебров Роман Иванович;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Глазков Сергей Николаевич;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Козловских Александр Владимирович;</w:t>
      </w:r>
    </w:p>
    <w:p w:rsidR="0058568D" w:rsidRPr="00F7089D" w:rsidRDefault="0058568D" w:rsidP="0058568D">
      <w:pPr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Турутина Елена Владимировна.</w:t>
      </w:r>
    </w:p>
    <w:p w:rsidR="0058568D" w:rsidRPr="000A15F9" w:rsidRDefault="0058568D" w:rsidP="0058568D">
      <w:pPr>
        <w:jc w:val="both"/>
        <w:rPr>
          <w:rFonts w:ascii="Arial" w:hAnsi="Arial" w:cs="Arial"/>
          <w:sz w:val="16"/>
          <w:szCs w:val="16"/>
        </w:rPr>
      </w:pPr>
    </w:p>
    <w:p w:rsidR="0058568D" w:rsidRPr="007D03F9" w:rsidRDefault="0058568D" w:rsidP="0058568D">
      <w:pPr>
        <w:pStyle w:val="2"/>
        <w:numPr>
          <w:ilvl w:val="0"/>
          <w:numId w:val="19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3F9">
        <w:rPr>
          <w:rFonts w:ascii="Arial" w:hAnsi="Arial" w:cs="Arial"/>
          <w:sz w:val="22"/>
          <w:szCs w:val="22"/>
        </w:rPr>
        <w:t xml:space="preserve">Избрать в Ревизионную комиссию общества следующих </w:t>
      </w:r>
      <w:r>
        <w:rPr>
          <w:rFonts w:ascii="Arial" w:hAnsi="Arial" w:cs="Arial"/>
          <w:sz w:val="22"/>
          <w:szCs w:val="22"/>
        </w:rPr>
        <w:t>кандидатов</w:t>
      </w:r>
      <w:r w:rsidRPr="007D03F9">
        <w:rPr>
          <w:rFonts w:ascii="Arial" w:hAnsi="Arial" w:cs="Arial"/>
          <w:sz w:val="22"/>
          <w:szCs w:val="22"/>
        </w:rPr>
        <w:t>:</w:t>
      </w:r>
    </w:p>
    <w:p w:rsidR="0058568D" w:rsidRPr="00F7089D" w:rsidRDefault="0058568D" w:rsidP="0058568D">
      <w:pPr>
        <w:numPr>
          <w:ilvl w:val="0"/>
          <w:numId w:val="21"/>
        </w:numPr>
        <w:tabs>
          <w:tab w:val="clear" w:pos="9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Пекарская Марина Николаевна;</w:t>
      </w:r>
    </w:p>
    <w:p w:rsidR="0058568D" w:rsidRPr="00F7089D" w:rsidRDefault="0058568D" w:rsidP="0058568D">
      <w:pPr>
        <w:numPr>
          <w:ilvl w:val="0"/>
          <w:numId w:val="21"/>
        </w:numPr>
        <w:tabs>
          <w:tab w:val="clear" w:pos="9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Белобородова Ольга Николаевна;</w:t>
      </w:r>
    </w:p>
    <w:p w:rsidR="0058568D" w:rsidRPr="00F7089D" w:rsidRDefault="0058568D" w:rsidP="0058568D">
      <w:pPr>
        <w:numPr>
          <w:ilvl w:val="0"/>
          <w:numId w:val="21"/>
        </w:numPr>
        <w:tabs>
          <w:tab w:val="clear" w:pos="9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F7089D">
        <w:rPr>
          <w:rFonts w:ascii="Arial" w:hAnsi="Arial" w:cs="Arial"/>
          <w:sz w:val="22"/>
          <w:szCs w:val="22"/>
        </w:rPr>
        <w:t>Кондакова</w:t>
      </w:r>
      <w:proofErr w:type="spellEnd"/>
      <w:r w:rsidRPr="00F7089D">
        <w:rPr>
          <w:rFonts w:ascii="Arial" w:hAnsi="Arial" w:cs="Arial"/>
          <w:sz w:val="22"/>
          <w:szCs w:val="22"/>
        </w:rPr>
        <w:t xml:space="preserve"> Светлана Александровна;</w:t>
      </w:r>
    </w:p>
    <w:p w:rsidR="0058568D" w:rsidRPr="00F7089D" w:rsidRDefault="0058568D" w:rsidP="0058568D">
      <w:pPr>
        <w:numPr>
          <w:ilvl w:val="0"/>
          <w:numId w:val="21"/>
        </w:numPr>
        <w:tabs>
          <w:tab w:val="clear" w:pos="9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Рыжкова Елена Сергеевна;</w:t>
      </w:r>
    </w:p>
    <w:p w:rsidR="0058568D" w:rsidRPr="00F7089D" w:rsidRDefault="0058568D" w:rsidP="0058568D">
      <w:pPr>
        <w:numPr>
          <w:ilvl w:val="0"/>
          <w:numId w:val="21"/>
        </w:numPr>
        <w:tabs>
          <w:tab w:val="clear" w:pos="9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7089D">
        <w:rPr>
          <w:rFonts w:ascii="Arial" w:hAnsi="Arial" w:cs="Arial"/>
          <w:sz w:val="22"/>
          <w:szCs w:val="22"/>
        </w:rPr>
        <w:t>Юдина Ольга Витальевна.</w:t>
      </w:r>
    </w:p>
    <w:p w:rsidR="0058568D" w:rsidRPr="000A15F9" w:rsidRDefault="0058568D" w:rsidP="0058568D">
      <w:pPr>
        <w:jc w:val="both"/>
        <w:rPr>
          <w:rFonts w:ascii="Arial" w:hAnsi="Arial" w:cs="Arial"/>
          <w:sz w:val="16"/>
          <w:szCs w:val="16"/>
        </w:rPr>
      </w:pPr>
    </w:p>
    <w:p w:rsidR="0058568D" w:rsidRPr="007D03F9" w:rsidRDefault="0058568D" w:rsidP="0058568D">
      <w:pPr>
        <w:numPr>
          <w:ilvl w:val="0"/>
          <w:numId w:val="22"/>
        </w:numPr>
        <w:tabs>
          <w:tab w:val="clear" w:pos="92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D03F9">
        <w:rPr>
          <w:rFonts w:ascii="Arial" w:hAnsi="Arial" w:cs="Arial"/>
          <w:sz w:val="22"/>
          <w:szCs w:val="22"/>
        </w:rPr>
        <w:t>Утвердить аудитором общества ООО «Агентство «Налоги и финансовое право».</w:t>
      </w:r>
    </w:p>
    <w:sectPr w:rsidR="0058568D" w:rsidRPr="007D03F9" w:rsidSect="00A42A0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DE" w:rsidRDefault="009736DE">
      <w:r>
        <w:separator/>
      </w:r>
    </w:p>
  </w:endnote>
  <w:endnote w:type="continuationSeparator" w:id="0">
    <w:p w:rsidR="009736DE" w:rsidRDefault="009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DE" w:rsidRDefault="009736DE">
      <w:r>
        <w:separator/>
      </w:r>
    </w:p>
  </w:footnote>
  <w:footnote w:type="continuationSeparator" w:id="0">
    <w:p w:rsidR="009736DE" w:rsidRDefault="0097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0D" w:rsidRDefault="00632C0D" w:rsidP="00956DD6">
    <w:pPr>
      <w:pStyle w:val="2"/>
      <w:spacing w:before="60" w:after="60" w:line="240" w:lineRule="auto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7" w:rsidRDefault="0058568D">
    <w:pPr>
      <w:pStyle w:val="a4"/>
    </w:pPr>
    <w:r>
      <w:rPr>
        <w:noProof/>
      </w:rPr>
      <w:drawing>
        <wp:inline distT="0" distB="0" distL="0" distR="0" wp14:anchorId="7970699C" wp14:editId="689090F6">
          <wp:extent cx="1469891" cy="106680"/>
          <wp:effectExtent l="0" t="0" r="0" b="762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A_logo_RGB_гориз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66" cy="17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68D" w:rsidRPr="0058568D" w:rsidRDefault="0058568D">
    <w:pPr>
      <w:pStyle w:val="a4"/>
      <w:rPr>
        <w:color w:val="BA0C2F"/>
      </w:rPr>
    </w:pPr>
    <w:r>
      <w:rPr>
        <w:color w:val="BA0C2F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740"/>
    <w:multiLevelType w:val="hybridMultilevel"/>
    <w:tmpl w:val="FE78D112"/>
    <w:lvl w:ilvl="0" w:tplc="78BA0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894"/>
    <w:multiLevelType w:val="hybridMultilevel"/>
    <w:tmpl w:val="28021E44"/>
    <w:lvl w:ilvl="0" w:tplc="566C08E2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902"/>
    <w:multiLevelType w:val="hybridMultilevel"/>
    <w:tmpl w:val="07825A78"/>
    <w:lvl w:ilvl="0" w:tplc="6F88357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10078"/>
    <w:multiLevelType w:val="hybridMultilevel"/>
    <w:tmpl w:val="7982EDA8"/>
    <w:lvl w:ilvl="0" w:tplc="43F8F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8A0"/>
    <w:multiLevelType w:val="hybridMultilevel"/>
    <w:tmpl w:val="D8A02156"/>
    <w:lvl w:ilvl="0" w:tplc="9CA01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65612D"/>
    <w:multiLevelType w:val="hybridMultilevel"/>
    <w:tmpl w:val="0B840568"/>
    <w:lvl w:ilvl="0" w:tplc="D90A17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4487F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D360A"/>
    <w:multiLevelType w:val="hybridMultilevel"/>
    <w:tmpl w:val="BD609F06"/>
    <w:lvl w:ilvl="0" w:tplc="E5C09C5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76FC3"/>
    <w:multiLevelType w:val="hybridMultilevel"/>
    <w:tmpl w:val="B5841B9A"/>
    <w:lvl w:ilvl="0" w:tplc="641E3A2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F45722"/>
    <w:multiLevelType w:val="hybridMultilevel"/>
    <w:tmpl w:val="0B9E1F12"/>
    <w:lvl w:ilvl="0" w:tplc="F3440B0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4FF"/>
    <w:multiLevelType w:val="hybridMultilevel"/>
    <w:tmpl w:val="9EBAECAE"/>
    <w:lvl w:ilvl="0" w:tplc="1846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3E4F"/>
    <w:multiLevelType w:val="hybridMultilevel"/>
    <w:tmpl w:val="349A6E70"/>
    <w:lvl w:ilvl="0" w:tplc="E5C09C5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8B4EF9"/>
    <w:multiLevelType w:val="hybridMultilevel"/>
    <w:tmpl w:val="BEEE31BC"/>
    <w:lvl w:ilvl="0" w:tplc="B0FAE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1D36"/>
    <w:multiLevelType w:val="hybridMultilevel"/>
    <w:tmpl w:val="BE287F3E"/>
    <w:lvl w:ilvl="0" w:tplc="D90A17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0305D"/>
    <w:multiLevelType w:val="hybridMultilevel"/>
    <w:tmpl w:val="6D1672CC"/>
    <w:lvl w:ilvl="0" w:tplc="78F268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FD8A5A90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D8A5A90">
      <w:start w:val="1"/>
      <w:numFmt w:val="decimal"/>
      <w:lvlText w:val="%4)"/>
      <w:lvlJc w:val="left"/>
      <w:pPr>
        <w:tabs>
          <w:tab w:val="num" w:pos="2925"/>
        </w:tabs>
        <w:ind w:left="292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F643F8"/>
    <w:multiLevelType w:val="hybridMultilevel"/>
    <w:tmpl w:val="67CC8A56"/>
    <w:lvl w:ilvl="0" w:tplc="2E7C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300C"/>
    <w:multiLevelType w:val="hybridMultilevel"/>
    <w:tmpl w:val="B2A4DDC8"/>
    <w:lvl w:ilvl="0" w:tplc="17CE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21E7"/>
    <w:multiLevelType w:val="hybridMultilevel"/>
    <w:tmpl w:val="EAD2276A"/>
    <w:lvl w:ilvl="0" w:tplc="7880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57FB6"/>
    <w:multiLevelType w:val="hybridMultilevel"/>
    <w:tmpl w:val="7DEC4B7E"/>
    <w:lvl w:ilvl="0" w:tplc="B63A4C34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343B1"/>
    <w:multiLevelType w:val="hybridMultilevel"/>
    <w:tmpl w:val="7F6AAB2C"/>
    <w:lvl w:ilvl="0" w:tplc="2640CA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B367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CB3679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946AE4"/>
    <w:multiLevelType w:val="hybridMultilevel"/>
    <w:tmpl w:val="E4CABA44"/>
    <w:lvl w:ilvl="0" w:tplc="E2B4D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5E2329"/>
    <w:multiLevelType w:val="hybridMultilevel"/>
    <w:tmpl w:val="15D27094"/>
    <w:lvl w:ilvl="0" w:tplc="44221F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9B5CCB"/>
    <w:multiLevelType w:val="hybridMultilevel"/>
    <w:tmpl w:val="46D86312"/>
    <w:lvl w:ilvl="0" w:tplc="1A126F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8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20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  <w:num w:numId="16">
    <w:abstractNumId w:val="19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B"/>
    <w:rsid w:val="000562CA"/>
    <w:rsid w:val="00077970"/>
    <w:rsid w:val="00163780"/>
    <w:rsid w:val="001F5DAB"/>
    <w:rsid w:val="00265E82"/>
    <w:rsid w:val="00267A2D"/>
    <w:rsid w:val="00303460"/>
    <w:rsid w:val="00376FEE"/>
    <w:rsid w:val="003B5E37"/>
    <w:rsid w:val="003F4531"/>
    <w:rsid w:val="00433B3B"/>
    <w:rsid w:val="00447B16"/>
    <w:rsid w:val="00447B5B"/>
    <w:rsid w:val="004C6E1E"/>
    <w:rsid w:val="0058568D"/>
    <w:rsid w:val="005E790C"/>
    <w:rsid w:val="00632C0D"/>
    <w:rsid w:val="00796236"/>
    <w:rsid w:val="007B4D2F"/>
    <w:rsid w:val="008F285D"/>
    <w:rsid w:val="00931BD1"/>
    <w:rsid w:val="00956DD6"/>
    <w:rsid w:val="009736DE"/>
    <w:rsid w:val="00A312C6"/>
    <w:rsid w:val="00A42A07"/>
    <w:rsid w:val="00AD768D"/>
    <w:rsid w:val="00AF5AF6"/>
    <w:rsid w:val="00B978B7"/>
    <w:rsid w:val="00BB1B3E"/>
    <w:rsid w:val="00BF1D89"/>
    <w:rsid w:val="00BF4EEA"/>
    <w:rsid w:val="00CD3A85"/>
    <w:rsid w:val="00CD50B4"/>
    <w:rsid w:val="00CF753A"/>
    <w:rsid w:val="00D458B9"/>
    <w:rsid w:val="00D601D2"/>
    <w:rsid w:val="00D95CDA"/>
    <w:rsid w:val="00DE2DC2"/>
    <w:rsid w:val="00E345FD"/>
    <w:rsid w:val="00EB1056"/>
    <w:rsid w:val="00ED653C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77EAE8"/>
  <w14:defaultImageDpi w14:val="0"/>
  <w15:docId w15:val="{C27B4D29-05CA-4CB8-8592-429C0AF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3B"/>
  </w:style>
  <w:style w:type="paragraph" w:styleId="1">
    <w:name w:val="heading 1"/>
    <w:basedOn w:val="a"/>
    <w:next w:val="a"/>
    <w:link w:val="10"/>
    <w:uiPriority w:val="9"/>
    <w:qFormat/>
    <w:rsid w:val="00433B3B"/>
    <w:pPr>
      <w:keepNext/>
      <w:spacing w:line="480" w:lineRule="auto"/>
      <w:ind w:firstLine="720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C0D"/>
    <w:rPr>
      <w:rFonts w:cs="Times New Roman"/>
      <w:sz w:val="24"/>
      <w:szCs w:val="24"/>
    </w:rPr>
  </w:style>
  <w:style w:type="paragraph" w:styleId="2">
    <w:name w:val="Body Text 2"/>
    <w:aliases w:val="Основной текст 2 Знак"/>
    <w:basedOn w:val="a"/>
    <w:link w:val="21"/>
    <w:rsid w:val="00433B3B"/>
    <w:pPr>
      <w:spacing w:after="120" w:line="480" w:lineRule="auto"/>
    </w:pPr>
  </w:style>
  <w:style w:type="character" w:customStyle="1" w:styleId="21">
    <w:name w:val="Основной текст 2 Знак1"/>
    <w:aliases w:val="Основной текст 2 Знак Знак"/>
    <w:basedOn w:val="a0"/>
    <w:link w:val="2"/>
    <w:uiPriority w:val="99"/>
    <w:locked/>
    <w:rsid w:val="00632C0D"/>
    <w:rPr>
      <w:rFonts w:cs="Times New Roman"/>
    </w:rPr>
  </w:style>
  <w:style w:type="paragraph" w:styleId="3">
    <w:name w:val="Body Text 3"/>
    <w:basedOn w:val="a"/>
    <w:link w:val="30"/>
    <w:uiPriority w:val="99"/>
    <w:rsid w:val="00433B3B"/>
    <w:pPr>
      <w:jc w:val="both"/>
    </w:pPr>
    <w:rPr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uiPriority w:val="99"/>
    <w:locked/>
    <w:rsid w:val="00632C0D"/>
    <w:rPr>
      <w:rFonts w:cs="Times New Roman"/>
      <w:sz w:val="24"/>
      <w:szCs w:val="24"/>
      <w:u w:val="single"/>
    </w:rPr>
  </w:style>
  <w:style w:type="table" w:styleId="a3">
    <w:name w:val="Table Grid"/>
    <w:basedOn w:val="a1"/>
    <w:uiPriority w:val="59"/>
    <w:rsid w:val="0043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433B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rsid w:val="00433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433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List Paragraph"/>
    <w:basedOn w:val="a"/>
    <w:uiPriority w:val="34"/>
    <w:qFormat/>
    <w:rsid w:val="00796236"/>
    <w:pPr>
      <w:ind w:left="708"/>
    </w:pPr>
  </w:style>
  <w:style w:type="paragraph" w:styleId="a9">
    <w:name w:val="Block Text"/>
    <w:basedOn w:val="a"/>
    <w:uiPriority w:val="99"/>
    <w:rsid w:val="00303460"/>
    <w:pPr>
      <w:tabs>
        <w:tab w:val="num" w:pos="426"/>
      </w:tabs>
      <w:ind w:left="567" w:right="4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РЕШЕНИЯ, ПРИНЯТЫЕ ОБЩИМ СОБРАНИЕМ АКЦИОНЕРОВ ОТ 26</vt:lpstr>
    </vt:vector>
  </TitlesOfParts>
  <Company>UA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РЕШЕНИЯ, ПРИНЯТЫЕ ОБЩИМ СОБРАНИЕМ АКЦИОНЕРОВ ОТ 26</dc:title>
  <dc:subject/>
  <dc:creator>user090</dc:creator>
  <cp:keywords/>
  <dc:description/>
  <cp:lastModifiedBy>Трачук Светлана Владимировна</cp:lastModifiedBy>
  <cp:revision>3</cp:revision>
  <dcterms:created xsi:type="dcterms:W3CDTF">2019-05-06T11:22:00Z</dcterms:created>
  <dcterms:modified xsi:type="dcterms:W3CDTF">2019-05-06T11:26:00Z</dcterms:modified>
</cp:coreProperties>
</file>